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БОЛЬШЕРЕЧЕНСКИЙ ВЕСТНИК     </w:t>
      </w:r>
      <w:r w:rsidR="007B4314">
        <w:rPr>
          <w:b/>
          <w:sz w:val="28"/>
          <w:szCs w:val="28"/>
        </w:rPr>
        <w:t xml:space="preserve">  </w:t>
      </w:r>
      <w:r w:rsidR="00AC210A">
        <w:rPr>
          <w:b/>
          <w:sz w:val="28"/>
          <w:szCs w:val="28"/>
        </w:rPr>
        <w:t xml:space="preserve">                         </w:t>
      </w:r>
      <w:r w:rsidR="005B4AAE">
        <w:rPr>
          <w:b/>
          <w:sz w:val="28"/>
          <w:szCs w:val="28"/>
        </w:rPr>
        <w:t xml:space="preserve">   </w:t>
      </w:r>
      <w:r w:rsidR="00DE0B8C">
        <w:rPr>
          <w:b/>
          <w:sz w:val="28"/>
          <w:szCs w:val="28"/>
        </w:rPr>
        <w:t>20</w:t>
      </w:r>
      <w:r w:rsidR="008C0032">
        <w:rPr>
          <w:b/>
          <w:sz w:val="28"/>
          <w:szCs w:val="28"/>
        </w:rPr>
        <w:t xml:space="preserve"> июня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                             </w:t>
      </w:r>
      <w:r w:rsidR="004811CC">
        <w:rPr>
          <w:b/>
          <w:sz w:val="28"/>
          <w:szCs w:val="28"/>
        </w:rPr>
        <w:t xml:space="preserve">                            2025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БОЛЬШЕРЕЧЕНСКОГО  СЕЛ</w:t>
      </w:r>
      <w:r w:rsidR="00851974">
        <w:rPr>
          <w:b/>
          <w:sz w:val="28"/>
          <w:szCs w:val="28"/>
        </w:rPr>
        <w:t>ЬСОВЕТ</w:t>
      </w:r>
      <w:r w:rsidR="00781EF7">
        <w:rPr>
          <w:b/>
          <w:sz w:val="28"/>
          <w:szCs w:val="28"/>
        </w:rPr>
        <w:t xml:space="preserve">А   </w:t>
      </w:r>
      <w:r w:rsidR="00DE0B8C">
        <w:rPr>
          <w:b/>
          <w:sz w:val="28"/>
          <w:szCs w:val="28"/>
        </w:rPr>
        <w:t xml:space="preserve">                     пятница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 РАЙОНА</w:t>
      </w:r>
    </w:p>
    <w:p w:rsidR="00756679" w:rsidRDefault="00756679" w:rsidP="0075667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</w:t>
      </w:r>
      <w:r w:rsidR="00DE0B8C">
        <w:rPr>
          <w:b/>
          <w:sz w:val="28"/>
          <w:szCs w:val="28"/>
        </w:rPr>
        <w:t xml:space="preserve">                  № 36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Большереченский Вестник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Основан 25.04.2008                                               бесплатный</w:t>
      </w:r>
    </w:p>
    <w:p w:rsidR="005968F6" w:rsidRDefault="005968F6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DE0B8C" w:rsidRPr="00E017F1" w:rsidRDefault="00DE0B8C" w:rsidP="00DE0B8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E017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Профилактика правонарушений и безопасность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017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несовершеннолетних в период летних каникул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</w:rPr>
        <w:t> </w:t>
      </w:r>
      <w:r w:rsidRPr="00C760A4">
        <w:rPr>
          <w:rFonts w:ascii="Roboto" w:eastAsia="Times New Roman" w:hAnsi="Roboto" w:cs="Times New Roman"/>
          <w:color w:val="FFFFFF"/>
          <w:sz w:val="28"/>
          <w:szCs w:val="28"/>
        </w:rPr>
        <w:t>Поделиться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Конституцией Российской Федерации установлено, что забота о детях, их воспитание – равное право и обязанность родителей (ч. 2 ст. 38 Конституции РФ).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 ч. 1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 ст. 63 Семейного кодекса РФ родители имеют право и обязаны воспитывать своих детей. Все эти обязанности закреплены в статьях 64 и 65 Семейного кодекса РФ.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Обязанности по воспитанию детей родители и лица, их заменяющие, несут до совершеннолетия ребенка.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С началом каникул, несовершеннолетних может подстерегать повышенная опасность на дорогах, у водоёмов, в лесу, на игровых площадках, в садах, во дворах. Этому может способствовать, прежде всего, отсутствие должного контроля со стороны взрослых и незанятость детей организованными формами отдыха.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Чтобы дети, как в период летних каникул, так и по их завершении были отдохнувшими и здоровыми законным представителям надо помнить ряд правил и условий при организации отдыха: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в ночное время (с 22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: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00 до 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06: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00) несовершеннолетним законодательно запрещено появляться в общественных местах без сопровождения взрослых;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при отправлении с ребенком куда-либо вне дома, необходимо заранее условиться с ним о месте встречи, на случай если ребенок потеряется;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особое внимание уделите поведению детей на улице (общению с незнакомыми людьми, играх на необорудованных спортивных и игровых площадках;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разъясните ребенку соблюдение правил дорожного движения, пожарной безопасности и обращения с электроприборами;</w:t>
      </w:r>
    </w:p>
    <w:p w:rsidR="00DE0B8C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lastRenderedPageBreak/>
        <w:t>- примите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;</w:t>
      </w:r>
    </w:p>
    <w:p w:rsidR="00DE0B8C" w:rsidRPr="007C6C05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</w:pPr>
      <w:r w:rsidRPr="007C6C0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объясните ребенку, что не нужно принимать никакие подарки от незнакомых людей и никуда с ними не ходить;</w:t>
      </w:r>
    </w:p>
    <w:p w:rsidR="00DE0B8C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обратите особое внимание ребенка на то, что в случае опасности для его жизни и здоровья или обнаружения опасности для жизни и здоровья других детей или взрослых, ему обязательно необходимо привлечь внимание взрослых: кричать, звать на помощь и всячески привлекать к себе и</w:t>
      </w:r>
      <w:r w:rsidRPr="00AB71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или к ситуации внимание. 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В случае нарушения подростками указанных требований, несовершеннолетние и их родители согласно действующему законодательству РоссийскойФедерации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,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 могут быть привлечены к административной и/или уголовной ответственности.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Так, основными видами нарушений, за которые предусмотрена административная ответственность, являются следующие: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неисполнение родителями или иными законными представителями несовершеннолетних обязанностей по содержанию и воспитанию несовершеннолетних (ст. 5.35 КоАП РФ влечет предупреждение или наложение административного штрафа в размере от 100 до 500рублей);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появление в общественных местах в состоянии опьянения (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ст. 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20.21 КоАП РФ влечет наложение административного штрафа в размере от 500 до1500 рублей или административный арест на срок до 15 суток);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нахождение в состоянии опьянения несовершеннолетних, потребление ими алкогольной и спиртосодержащей продукции возрасте до шестнадцати лет (ст. 20.22 КоАП РФ влечет наложение административного штрафа на родителей или иных законных представителей несовершеннолетних в размере от 1500 до 2000 рублей);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нарушение правил пожарной безопасности в лесах (ч. 1 ст. 8.32 КоАП РФ влечет предупреждение или наложение административного штрафа на граждан в размере от одной 1500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0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 до 3000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0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 рублей);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вовлечение несовершеннолетнего в употребление алкогольной и спиртосодержащей продукции (ч. 1 ст. 6.10 КоАП РФ, штраф от 1500 до 3000 рублей; ч. 2 ст. 6.10 КоАП РФ, штраф от 4000 до 5000 рублей);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нарушение установленного федеральным законом запрета курения табака на отдельных территориях, в помещениях и на объектах (ч. 1 ст. 6.24 КоАП РФ, штраф от 500 до 1500 рублей; ч. 2 ст. 6.24 КоАП РФ, штраф от 2000 до 3000 рублей);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- мелкое хулиганство (ст. 20.1 КоАП РФ, штраф от 500 до 1000 рублей или административный арест на срок до 15 суток);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lastRenderedPageBreak/>
        <w:t>- управление транспортным средством водителем, не имеющим права управления транспортным средством (ч. 1 ст. 12.7 КоАП РФ, штраф от 5000 до 15000 рублей);</w:t>
      </w:r>
    </w:p>
    <w:p w:rsidR="00DE0B8C" w:rsidRPr="00C760A4" w:rsidRDefault="00DE0B8C" w:rsidP="00DE0B8C">
      <w:pPr>
        <w:shd w:val="clear" w:color="auto" w:fill="FFFFFF"/>
        <w:spacing w:after="0" w:line="240" w:lineRule="atLeast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</w:rPr>
      </w:pP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-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(ч. 3 ст. 12.8 КоАП РФ, штраф на несовершеннолетнего </w:t>
      </w:r>
      <w:r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>45</w:t>
      </w:r>
      <w:r w:rsidRPr="00C760A4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</w:rPr>
        <w:t xml:space="preserve"> 000 рублей).</w:t>
      </w:r>
    </w:p>
    <w:p w:rsidR="00DE0B8C" w:rsidRPr="00C760A4" w:rsidRDefault="00DE0B8C" w:rsidP="00DE0B8C">
      <w:pPr>
        <w:spacing w:after="0" w:line="240" w:lineRule="atLeast"/>
        <w:ind w:firstLine="709"/>
        <w:rPr>
          <w:sz w:val="28"/>
          <w:szCs w:val="28"/>
        </w:rPr>
      </w:pPr>
    </w:p>
    <w:p w:rsidR="00DE0B8C" w:rsidRDefault="00DE0B8C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56679" w:rsidRPr="00017DAB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33796C" w:rsidRPr="00824F6F" w:rsidRDefault="0033796C" w:rsidP="0033796C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Б</w:t>
      </w:r>
      <w:r w:rsidR="00DE0B8C">
        <w:rPr>
          <w:rFonts w:ascii="Times New Roman" w:hAnsi="Times New Roman" w:cs="Times New Roman"/>
          <w:sz w:val="28"/>
          <w:szCs w:val="28"/>
        </w:rPr>
        <w:t>ольшереченский Вестник  20</w:t>
      </w:r>
      <w:r w:rsidR="008C0032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824F6F">
        <w:rPr>
          <w:rFonts w:ascii="Times New Roman" w:hAnsi="Times New Roman" w:cs="Times New Roman"/>
          <w:sz w:val="28"/>
          <w:szCs w:val="28"/>
        </w:rPr>
        <w:t xml:space="preserve">   2025г</w:t>
      </w:r>
    </w:p>
    <w:p w:rsidR="0033796C" w:rsidRPr="00824F6F" w:rsidRDefault="0033796C" w:rsidP="003379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АДРЕС: 632276, Новосибирская область, Кыштовский район, с.Большеречье ул. Центральная, 12а, тел.31-346                                  тираж 5 экз</w:t>
      </w: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sectPr w:rsidR="00037852" w:rsidSect="00337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CD" w:rsidRDefault="00D40DCD" w:rsidP="00916971">
      <w:pPr>
        <w:spacing w:after="0" w:line="240" w:lineRule="auto"/>
      </w:pPr>
      <w:r>
        <w:separator/>
      </w:r>
    </w:p>
  </w:endnote>
  <w:endnote w:type="continuationSeparator" w:id="1">
    <w:p w:rsidR="00D40DCD" w:rsidRDefault="00D40DCD" w:rsidP="009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CD" w:rsidRDefault="00D40DCD" w:rsidP="00916971">
      <w:pPr>
        <w:spacing w:after="0" w:line="240" w:lineRule="auto"/>
      </w:pPr>
      <w:r>
        <w:separator/>
      </w:r>
    </w:p>
  </w:footnote>
  <w:footnote w:type="continuationSeparator" w:id="1">
    <w:p w:rsidR="00D40DCD" w:rsidRDefault="00D40DCD" w:rsidP="0091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E00"/>
    <w:multiLevelType w:val="hybridMultilevel"/>
    <w:tmpl w:val="5D0E6636"/>
    <w:lvl w:ilvl="0" w:tplc="8AB6DE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CE4BB1"/>
    <w:multiLevelType w:val="multilevel"/>
    <w:tmpl w:val="174A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679"/>
    <w:rsid w:val="00013EE9"/>
    <w:rsid w:val="000257E2"/>
    <w:rsid w:val="00037852"/>
    <w:rsid w:val="0008554F"/>
    <w:rsid w:val="000A2B95"/>
    <w:rsid w:val="000B68D6"/>
    <w:rsid w:val="000F3EC4"/>
    <w:rsid w:val="000F7B7F"/>
    <w:rsid w:val="00104C52"/>
    <w:rsid w:val="00141AEA"/>
    <w:rsid w:val="0015380D"/>
    <w:rsid w:val="0016222D"/>
    <w:rsid w:val="00176946"/>
    <w:rsid w:val="0018239D"/>
    <w:rsid w:val="00213383"/>
    <w:rsid w:val="00217649"/>
    <w:rsid w:val="00232E83"/>
    <w:rsid w:val="0027262C"/>
    <w:rsid w:val="00287029"/>
    <w:rsid w:val="002B7A60"/>
    <w:rsid w:val="002D1C0A"/>
    <w:rsid w:val="002D36B5"/>
    <w:rsid w:val="00310CA9"/>
    <w:rsid w:val="00320545"/>
    <w:rsid w:val="003235D8"/>
    <w:rsid w:val="0033796C"/>
    <w:rsid w:val="00351EED"/>
    <w:rsid w:val="00382D47"/>
    <w:rsid w:val="003F1095"/>
    <w:rsid w:val="00410C63"/>
    <w:rsid w:val="004153D3"/>
    <w:rsid w:val="00422335"/>
    <w:rsid w:val="00425A49"/>
    <w:rsid w:val="0044254F"/>
    <w:rsid w:val="00465B74"/>
    <w:rsid w:val="004811CC"/>
    <w:rsid w:val="004A15F9"/>
    <w:rsid w:val="004E3328"/>
    <w:rsid w:val="004F1A62"/>
    <w:rsid w:val="004F4CF4"/>
    <w:rsid w:val="005009B1"/>
    <w:rsid w:val="00507C1A"/>
    <w:rsid w:val="00522304"/>
    <w:rsid w:val="00587764"/>
    <w:rsid w:val="005933C1"/>
    <w:rsid w:val="00596250"/>
    <w:rsid w:val="005968F6"/>
    <w:rsid w:val="005A5D8E"/>
    <w:rsid w:val="005B4AAE"/>
    <w:rsid w:val="005C0121"/>
    <w:rsid w:val="00611162"/>
    <w:rsid w:val="00613E70"/>
    <w:rsid w:val="00644CC1"/>
    <w:rsid w:val="00653FE5"/>
    <w:rsid w:val="0066537A"/>
    <w:rsid w:val="0068384A"/>
    <w:rsid w:val="006A3939"/>
    <w:rsid w:val="00756679"/>
    <w:rsid w:val="00765254"/>
    <w:rsid w:val="00780E46"/>
    <w:rsid w:val="00781EF7"/>
    <w:rsid w:val="007B4314"/>
    <w:rsid w:val="007C0416"/>
    <w:rsid w:val="007D2D10"/>
    <w:rsid w:val="007E5DA6"/>
    <w:rsid w:val="00824F6F"/>
    <w:rsid w:val="008254AB"/>
    <w:rsid w:val="00851974"/>
    <w:rsid w:val="00861707"/>
    <w:rsid w:val="008956D3"/>
    <w:rsid w:val="008978AA"/>
    <w:rsid w:val="008C0032"/>
    <w:rsid w:val="008C46CA"/>
    <w:rsid w:val="008C7C3E"/>
    <w:rsid w:val="008E6134"/>
    <w:rsid w:val="008E7707"/>
    <w:rsid w:val="00916971"/>
    <w:rsid w:val="00926483"/>
    <w:rsid w:val="009368B9"/>
    <w:rsid w:val="009444A1"/>
    <w:rsid w:val="009459CE"/>
    <w:rsid w:val="00962F07"/>
    <w:rsid w:val="00977D18"/>
    <w:rsid w:val="00986D64"/>
    <w:rsid w:val="009A4F76"/>
    <w:rsid w:val="009F09FA"/>
    <w:rsid w:val="00A0714F"/>
    <w:rsid w:val="00A15CE0"/>
    <w:rsid w:val="00A416E7"/>
    <w:rsid w:val="00A41C95"/>
    <w:rsid w:val="00A551A1"/>
    <w:rsid w:val="00AC210A"/>
    <w:rsid w:val="00AD2852"/>
    <w:rsid w:val="00AD34B8"/>
    <w:rsid w:val="00AD6A9B"/>
    <w:rsid w:val="00AE2394"/>
    <w:rsid w:val="00AE24DD"/>
    <w:rsid w:val="00B1414A"/>
    <w:rsid w:val="00B5026A"/>
    <w:rsid w:val="00B6702F"/>
    <w:rsid w:val="00BA33BC"/>
    <w:rsid w:val="00BB7E3B"/>
    <w:rsid w:val="00BE1370"/>
    <w:rsid w:val="00BF48D2"/>
    <w:rsid w:val="00C079C8"/>
    <w:rsid w:val="00C33C00"/>
    <w:rsid w:val="00C43454"/>
    <w:rsid w:val="00C57661"/>
    <w:rsid w:val="00C70021"/>
    <w:rsid w:val="00C91B68"/>
    <w:rsid w:val="00CA3461"/>
    <w:rsid w:val="00CC3FC5"/>
    <w:rsid w:val="00CD5109"/>
    <w:rsid w:val="00CD680F"/>
    <w:rsid w:val="00CD6BCE"/>
    <w:rsid w:val="00D0102B"/>
    <w:rsid w:val="00D36495"/>
    <w:rsid w:val="00D40DCD"/>
    <w:rsid w:val="00D44680"/>
    <w:rsid w:val="00D6068D"/>
    <w:rsid w:val="00D61A34"/>
    <w:rsid w:val="00D80AC3"/>
    <w:rsid w:val="00D929A8"/>
    <w:rsid w:val="00DA71C9"/>
    <w:rsid w:val="00DA7882"/>
    <w:rsid w:val="00DB7439"/>
    <w:rsid w:val="00DC2458"/>
    <w:rsid w:val="00DC7A2A"/>
    <w:rsid w:val="00DD68D5"/>
    <w:rsid w:val="00DE0B8C"/>
    <w:rsid w:val="00E10000"/>
    <w:rsid w:val="00E4692D"/>
    <w:rsid w:val="00E844EE"/>
    <w:rsid w:val="00E934EC"/>
    <w:rsid w:val="00ED7977"/>
    <w:rsid w:val="00EE5431"/>
    <w:rsid w:val="00FA7250"/>
    <w:rsid w:val="00FC1116"/>
    <w:rsid w:val="00FC74C2"/>
    <w:rsid w:val="00FD2D7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1"/>
  </w:style>
  <w:style w:type="paragraph" w:styleId="1">
    <w:name w:val="heading 1"/>
    <w:basedOn w:val="a"/>
    <w:next w:val="a"/>
    <w:link w:val="10"/>
    <w:uiPriority w:val="99"/>
    <w:qFormat/>
    <w:rsid w:val="00781EF7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1EF7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4314"/>
  </w:style>
  <w:style w:type="paragraph" w:customStyle="1" w:styleId="228bf8a64b8551e1msonormal">
    <w:name w:val="228bf8a64b8551e1msonormal"/>
    <w:basedOn w:val="a"/>
    <w:rsid w:val="000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81EF7"/>
    <w:rPr>
      <w:rFonts w:ascii="Tahoma" w:eastAsia="Times New Roman" w:hAnsi="Tahoma" w:cs="Tahom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81EF7"/>
    <w:rPr>
      <w:rFonts w:ascii="Tahoma" w:eastAsia="Times New Roman" w:hAnsi="Tahoma" w:cs="Tahoma"/>
      <w:b/>
      <w:bCs/>
      <w:sz w:val="28"/>
      <w:szCs w:val="28"/>
    </w:rPr>
  </w:style>
  <w:style w:type="paragraph" w:customStyle="1" w:styleId="ConsPlusNormal">
    <w:name w:val="ConsPlusNormal"/>
    <w:link w:val="ConsPlusNormal1"/>
    <w:rsid w:val="00781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Emphasis"/>
    <w:uiPriority w:val="20"/>
    <w:qFormat/>
    <w:rsid w:val="00141AEA"/>
    <w:rPr>
      <w:i/>
      <w:iCs/>
    </w:rPr>
  </w:style>
  <w:style w:type="paragraph" w:customStyle="1" w:styleId="ConsPlusTitle">
    <w:name w:val="ConsPlusTitle"/>
    <w:rsid w:val="00CD6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uiPriority w:val="99"/>
    <w:semiHidden/>
    <w:unhideWhenUsed/>
    <w:rsid w:val="00CD6BCE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D6BCE"/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CD6BCE"/>
    <w:pPr>
      <w:spacing w:after="0" w:line="240" w:lineRule="auto"/>
    </w:pPr>
  </w:style>
  <w:style w:type="paragraph" w:styleId="a6">
    <w:name w:val="Body Text"/>
    <w:basedOn w:val="a"/>
    <w:link w:val="a7"/>
    <w:rsid w:val="005933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933C1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rsid w:val="0059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qFormat/>
    <w:rsid w:val="00A551A1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hyperlink">
    <w:name w:val="hyperlink"/>
    <w:basedOn w:val="a0"/>
    <w:rsid w:val="00320545"/>
  </w:style>
  <w:style w:type="character" w:customStyle="1" w:styleId="aa">
    <w:name w:val="Гипертекстовая ссылка"/>
    <w:uiPriority w:val="99"/>
    <w:rsid w:val="0066537A"/>
    <w:rPr>
      <w:b/>
      <w:bCs/>
      <w:color w:val="106BBE"/>
    </w:rPr>
  </w:style>
  <w:style w:type="paragraph" w:customStyle="1" w:styleId="title">
    <w:name w:val="title"/>
    <w:basedOn w:val="a"/>
    <w:rsid w:val="0066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C21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A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10A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037852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2">
    <w:name w:val="Сноска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e623268c383f13bbs1">
    <w:name w:val="e623268c383f13bbs1"/>
    <w:basedOn w:val="a"/>
    <w:rsid w:val="0003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6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E61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5B4AAE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1">
    <w:name w:val="Основной текст (2)_"/>
    <w:link w:val="22"/>
    <w:rsid w:val="007C041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0416"/>
    <w:pPr>
      <w:shd w:val="clear" w:color="auto" w:fill="FFFFFF"/>
      <w:spacing w:before="300" w:after="42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804</Words>
  <Characters>4585</Characters>
  <Application>Microsoft Office Word</Application>
  <DocSecurity>0</DocSecurity>
  <Lines>38</Lines>
  <Paragraphs>10</Paragraphs>
  <ScaleCrop>false</ScaleCrop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74</cp:revision>
  <cp:lastPrinted>2025-06-20T09:11:00Z</cp:lastPrinted>
  <dcterms:created xsi:type="dcterms:W3CDTF">2024-08-09T02:19:00Z</dcterms:created>
  <dcterms:modified xsi:type="dcterms:W3CDTF">2025-06-20T09:11:00Z</dcterms:modified>
</cp:coreProperties>
</file>