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0D" w:rsidRPr="00682D8A" w:rsidRDefault="0081460D" w:rsidP="0081460D">
      <w:pPr>
        <w:pStyle w:val="a7"/>
        <w:rPr>
          <w:rFonts w:ascii="Times New Roman" w:hAnsi="Times New Roman" w:cs="Times New Roman"/>
          <w:b/>
          <w:sz w:val="28"/>
          <w:szCs w:val="28"/>
        </w:rPr>
      </w:pPr>
      <w:r w:rsidRPr="00682D8A">
        <w:rPr>
          <w:rFonts w:ascii="Times New Roman" w:hAnsi="Times New Roman" w:cs="Times New Roman"/>
          <w:b/>
          <w:sz w:val="28"/>
          <w:szCs w:val="28"/>
        </w:rPr>
        <w:t>БОЛЬШЕРЕЧЕНСКИЙ  ВЕСТНИК</w:t>
      </w:r>
      <w:r w:rsidR="00682D8A" w:rsidRPr="00682D8A">
        <w:rPr>
          <w:rFonts w:ascii="Times New Roman" w:hAnsi="Times New Roman" w:cs="Times New Roman"/>
          <w:b/>
          <w:sz w:val="28"/>
          <w:szCs w:val="28"/>
        </w:rPr>
        <w:t xml:space="preserve">                                        19ноября</w:t>
      </w:r>
    </w:p>
    <w:p w:rsidR="0081460D" w:rsidRPr="00682D8A" w:rsidRDefault="0081460D" w:rsidP="0081460D">
      <w:pPr>
        <w:pStyle w:val="a7"/>
        <w:rPr>
          <w:rFonts w:ascii="Times New Roman" w:hAnsi="Times New Roman" w:cs="Times New Roman"/>
          <w:b/>
          <w:sz w:val="28"/>
          <w:szCs w:val="28"/>
        </w:rPr>
      </w:pPr>
      <w:r w:rsidRPr="00682D8A">
        <w:rPr>
          <w:rFonts w:ascii="Times New Roman" w:hAnsi="Times New Roman" w:cs="Times New Roman"/>
          <w:b/>
          <w:sz w:val="28"/>
          <w:szCs w:val="28"/>
        </w:rPr>
        <w:t>АДМИНИСТРАЦИИ</w:t>
      </w:r>
      <w:r w:rsidR="00682D8A" w:rsidRPr="00682D8A">
        <w:rPr>
          <w:rFonts w:ascii="Times New Roman" w:hAnsi="Times New Roman" w:cs="Times New Roman"/>
          <w:b/>
          <w:sz w:val="28"/>
          <w:szCs w:val="28"/>
        </w:rPr>
        <w:t xml:space="preserve">                                                                     2020г</w:t>
      </w:r>
    </w:p>
    <w:p w:rsidR="0081460D" w:rsidRPr="00682D8A" w:rsidRDefault="0081460D" w:rsidP="0081460D">
      <w:pPr>
        <w:pStyle w:val="a7"/>
        <w:rPr>
          <w:rFonts w:ascii="Times New Roman" w:hAnsi="Times New Roman" w:cs="Times New Roman"/>
          <w:b/>
          <w:sz w:val="28"/>
          <w:szCs w:val="28"/>
        </w:rPr>
      </w:pPr>
      <w:r w:rsidRPr="00682D8A">
        <w:rPr>
          <w:rFonts w:ascii="Times New Roman" w:hAnsi="Times New Roman" w:cs="Times New Roman"/>
          <w:b/>
          <w:sz w:val="28"/>
          <w:szCs w:val="28"/>
        </w:rPr>
        <w:t>БОЛЬШЕРЕЧЕНСКОГО  СЕЛЬСОВЕТА</w:t>
      </w:r>
      <w:r w:rsidR="00682D8A" w:rsidRPr="00682D8A">
        <w:rPr>
          <w:rFonts w:ascii="Times New Roman" w:hAnsi="Times New Roman" w:cs="Times New Roman"/>
          <w:b/>
          <w:sz w:val="28"/>
          <w:szCs w:val="28"/>
        </w:rPr>
        <w:t xml:space="preserve">                               четверг</w:t>
      </w:r>
    </w:p>
    <w:p w:rsidR="0081460D" w:rsidRPr="00682D8A" w:rsidRDefault="0081460D" w:rsidP="0081460D">
      <w:pPr>
        <w:pStyle w:val="a7"/>
        <w:rPr>
          <w:rFonts w:ascii="Times New Roman" w:hAnsi="Times New Roman" w:cs="Times New Roman"/>
          <w:b/>
          <w:sz w:val="28"/>
          <w:szCs w:val="28"/>
        </w:rPr>
      </w:pPr>
      <w:r w:rsidRPr="00682D8A">
        <w:rPr>
          <w:rFonts w:ascii="Times New Roman" w:hAnsi="Times New Roman" w:cs="Times New Roman"/>
          <w:b/>
          <w:sz w:val="28"/>
          <w:szCs w:val="28"/>
        </w:rPr>
        <w:t>КЫШТОВСКОГО РАЙОНА</w:t>
      </w:r>
    </w:p>
    <w:p w:rsidR="0081460D" w:rsidRPr="00682D8A" w:rsidRDefault="0081460D" w:rsidP="0081460D">
      <w:pPr>
        <w:pStyle w:val="a7"/>
        <w:pBdr>
          <w:bottom w:val="single" w:sz="12" w:space="1" w:color="auto"/>
        </w:pBdr>
        <w:rPr>
          <w:rFonts w:ascii="Times New Roman" w:hAnsi="Times New Roman" w:cs="Times New Roman"/>
          <w:b/>
          <w:sz w:val="28"/>
          <w:szCs w:val="28"/>
        </w:rPr>
      </w:pPr>
      <w:r w:rsidRPr="00682D8A">
        <w:rPr>
          <w:rFonts w:ascii="Times New Roman" w:hAnsi="Times New Roman" w:cs="Times New Roman"/>
          <w:b/>
          <w:sz w:val="28"/>
          <w:szCs w:val="28"/>
        </w:rPr>
        <w:t>НОВОСИБИРСКОЙ ОБЛАСТИ</w:t>
      </w:r>
      <w:r w:rsidR="00682D8A" w:rsidRPr="00682D8A">
        <w:rPr>
          <w:rFonts w:ascii="Times New Roman" w:hAnsi="Times New Roman" w:cs="Times New Roman"/>
          <w:b/>
          <w:sz w:val="28"/>
          <w:szCs w:val="28"/>
        </w:rPr>
        <w:t xml:space="preserve">                                                   № 37</w:t>
      </w:r>
    </w:p>
    <w:p w:rsidR="00682D8A" w:rsidRPr="00682D8A" w:rsidRDefault="00682D8A" w:rsidP="0081460D">
      <w:pPr>
        <w:pStyle w:val="a7"/>
        <w:rPr>
          <w:rFonts w:ascii="Times New Roman" w:hAnsi="Times New Roman" w:cs="Times New Roman"/>
          <w:b/>
          <w:sz w:val="28"/>
          <w:szCs w:val="28"/>
        </w:rPr>
      </w:pPr>
      <w:proofErr w:type="spellStart"/>
      <w:r w:rsidRPr="00682D8A">
        <w:rPr>
          <w:rFonts w:ascii="Times New Roman" w:hAnsi="Times New Roman" w:cs="Times New Roman"/>
          <w:b/>
          <w:sz w:val="28"/>
          <w:szCs w:val="28"/>
        </w:rPr>
        <w:t>Большереченский</w:t>
      </w:r>
      <w:proofErr w:type="spellEnd"/>
      <w:r w:rsidRPr="00682D8A">
        <w:rPr>
          <w:rFonts w:ascii="Times New Roman" w:hAnsi="Times New Roman" w:cs="Times New Roman"/>
          <w:b/>
          <w:sz w:val="28"/>
          <w:szCs w:val="28"/>
        </w:rPr>
        <w:t xml:space="preserve"> Вестник</w:t>
      </w:r>
    </w:p>
    <w:p w:rsidR="00682D8A" w:rsidRPr="00682D8A" w:rsidRDefault="00682D8A" w:rsidP="0081460D">
      <w:pPr>
        <w:pStyle w:val="a7"/>
        <w:rPr>
          <w:rFonts w:ascii="Times New Roman" w:hAnsi="Times New Roman" w:cs="Times New Roman"/>
          <w:b/>
          <w:sz w:val="28"/>
          <w:szCs w:val="28"/>
        </w:rPr>
      </w:pPr>
      <w:r w:rsidRPr="00682D8A">
        <w:rPr>
          <w:rFonts w:ascii="Times New Roman" w:hAnsi="Times New Roman" w:cs="Times New Roman"/>
          <w:b/>
          <w:sz w:val="28"/>
          <w:szCs w:val="28"/>
        </w:rPr>
        <w:t>Основан 25.042008г                                                                 Бесплатный</w:t>
      </w:r>
    </w:p>
    <w:p w:rsidR="0081460D" w:rsidRPr="00682D8A" w:rsidRDefault="00682D8A" w:rsidP="00682D8A">
      <w:pPr>
        <w:pStyle w:val="a7"/>
        <w:rPr>
          <w:rFonts w:ascii="Times New Roman" w:hAnsi="Times New Roman" w:cs="Times New Roman"/>
          <w:b/>
          <w:sz w:val="28"/>
          <w:szCs w:val="28"/>
        </w:rPr>
      </w:pPr>
      <w:r w:rsidRPr="00682D8A">
        <w:rPr>
          <w:rFonts w:ascii="Times New Roman" w:hAnsi="Times New Roman" w:cs="Times New Roman"/>
          <w:b/>
          <w:sz w:val="28"/>
          <w:szCs w:val="28"/>
        </w:rPr>
        <w:t>_________________________________________________________________</w:t>
      </w:r>
    </w:p>
    <w:p w:rsidR="00701001" w:rsidRPr="00682D8A" w:rsidRDefault="00701001" w:rsidP="00701001">
      <w:pPr>
        <w:jc w:val="center"/>
        <w:rPr>
          <w:rFonts w:ascii="Times New Roman" w:hAnsi="Times New Roman" w:cs="Times New Roman"/>
          <w:b/>
          <w:sz w:val="40"/>
          <w:szCs w:val="40"/>
        </w:rPr>
      </w:pPr>
      <w:r w:rsidRPr="00682D8A">
        <w:rPr>
          <w:rFonts w:ascii="Times New Roman" w:hAnsi="Times New Roman" w:cs="Times New Roman"/>
          <w:b/>
          <w:sz w:val="40"/>
          <w:szCs w:val="40"/>
        </w:rPr>
        <w:t xml:space="preserve">Безопасность на льду. </w:t>
      </w:r>
    </w:p>
    <w:p w:rsidR="00701001" w:rsidRPr="00845C03" w:rsidRDefault="00701001" w:rsidP="00701001">
      <w:pPr>
        <w:jc w:val="center"/>
        <w:rPr>
          <w:rFonts w:ascii="Times New Roman" w:hAnsi="Times New Roman" w:cs="Times New Roman"/>
          <w:color w:val="000000" w:themeColor="text1"/>
          <w:sz w:val="32"/>
          <w:szCs w:val="32"/>
        </w:rPr>
      </w:pPr>
      <w:r w:rsidRPr="00845C03">
        <w:rPr>
          <w:rFonts w:ascii="Times New Roman" w:hAnsi="Times New Roman" w:cs="Times New Roman"/>
          <w:color w:val="000000" w:themeColor="text1"/>
          <w:sz w:val="32"/>
          <w:szCs w:val="32"/>
        </w:rPr>
        <w:t xml:space="preserve">Правила поведения на льду </w:t>
      </w:r>
      <w:r w:rsidR="00516FFE" w:rsidRPr="00845C03">
        <w:rPr>
          <w:rFonts w:ascii="Times New Roman" w:hAnsi="Times New Roman" w:cs="Times New Roman"/>
          <w:color w:val="000000" w:themeColor="text1"/>
          <w:sz w:val="32"/>
          <w:szCs w:val="32"/>
        </w:rPr>
        <w:t xml:space="preserve">             18.11</w:t>
      </w:r>
      <w:r w:rsidR="00F63433" w:rsidRPr="00845C03">
        <w:rPr>
          <w:rFonts w:ascii="Times New Roman" w:hAnsi="Times New Roman" w:cs="Times New Roman"/>
          <w:color w:val="000000" w:themeColor="text1"/>
          <w:sz w:val="32"/>
          <w:szCs w:val="32"/>
        </w:rPr>
        <w:t>.2020г.</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С появлением льда есть возможность заниматься зимними видами спорта. Причем они интересуют не только детей, но и взрослых. Хоть это увлекательное занятие, все же надо знать про безопасность на льду. Нужно соблюдать элементарные правила, чтобы не причинить вред жизни и здоровью.</w:t>
      </w:r>
    </w:p>
    <w:p w:rsidR="00701001" w:rsidRPr="00845C03" w:rsidRDefault="00701001" w:rsidP="00701001">
      <w:pPr>
        <w:jc w:val="center"/>
        <w:rPr>
          <w:rFonts w:ascii="Times New Roman" w:hAnsi="Times New Roman" w:cs="Times New Roman"/>
          <w:color w:val="000000" w:themeColor="text1"/>
          <w:sz w:val="32"/>
          <w:szCs w:val="32"/>
        </w:rPr>
      </w:pPr>
      <w:r w:rsidRPr="00845C03">
        <w:rPr>
          <w:rFonts w:ascii="Times New Roman" w:hAnsi="Times New Roman" w:cs="Times New Roman"/>
          <w:color w:val="000000" w:themeColor="text1"/>
          <w:sz w:val="32"/>
          <w:szCs w:val="32"/>
        </w:rPr>
        <w:t xml:space="preserve">Появление льда </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С морозами водоемы не сразу покрываются льдом. Это занимает некоторое время, к тому же зависит от различных факторов. Начало этого процесса относится к ноябрю, а завершается все к Новому году. На формирование льда влияет погода, ведь каждый год она разная. С низкой температурой лед создается быстро, но при лучах солнца он становится пористым от воды. Его толщина может быть необходимой для катания, но он еще не совсем надежен, поэтому важно соблюдать безопасность на льду. Как правило, замерзание водоемов осуществляется неравномерно. Сначала промерзает мелководье по побережью, а затем процесс подходит к середине. На разных водоемах это происходит по-разному, на речках лед появляется медленней, так как все затормаживается из-за течения. Даже в пределах одного водоема лед может иметь неодинаковую толщину. Это обязательно надо учитывать при отправлении на замерзший водоем. Как сохранить жизнь на льду? Почти ежегодно случаются чрезвычайные ситуации на льду. Причем это могут быть катания на коньках, рыбалка и просто прогулка. Все связано с тем, что не все соблюдают правила безопасности на льду. Из-за неосторожного поведения есть вероятность оказаться в ледяной воде. Причиной многих несчастий является недостаточная толщина льда. Если он не прочный, не следует кататься на нем или устраивать рыбалку. Обычно люди осознают свои ошибки уже при возникновении опасности. Человеку, оказавшемуся на тонком льду, надо аккуратно вернуться. Усложняет оценку льда снег, находящийся сверху, ведь никто не знает, что находится под ним. </w:t>
      </w:r>
    </w:p>
    <w:p w:rsidR="00701001" w:rsidRPr="00845C03" w:rsidRDefault="00701001" w:rsidP="00701001">
      <w:pPr>
        <w:jc w:val="center"/>
        <w:rPr>
          <w:rFonts w:ascii="Times New Roman" w:hAnsi="Times New Roman" w:cs="Times New Roman"/>
          <w:sz w:val="32"/>
          <w:szCs w:val="32"/>
        </w:rPr>
      </w:pPr>
      <w:r w:rsidRPr="00845C03">
        <w:rPr>
          <w:rFonts w:ascii="Times New Roman" w:hAnsi="Times New Roman" w:cs="Times New Roman"/>
          <w:sz w:val="32"/>
          <w:szCs w:val="32"/>
        </w:rPr>
        <w:t>Безопасный лед</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lastRenderedPageBreak/>
        <w:t xml:space="preserve">Но даже правила безопасности на льду не помогут, если он недостаточной толщины. У ледяного покрова должна быть выдержка к нагрузкам, которые будут на него воздействовать. </w:t>
      </w:r>
      <w:r w:rsidRPr="00997328">
        <w:rPr>
          <w:rFonts w:ascii="Times New Roman" w:hAnsi="Times New Roman" w:cs="Times New Roman"/>
          <w:b/>
          <w:sz w:val="28"/>
          <w:szCs w:val="28"/>
        </w:rPr>
        <w:t>Чтобы одному человеку можно было пройти водоем, по толщине лед должен быть не меньше 7 см. Для катка надо выбирать то место, где лед имеет толщину 12 см. А переправка группой возможна только при 15 см. Передвижение автомобиля следует выполнять с толщиной льда не меньше 30 см. Меры безопасности на льду всегда пригодятся</w:t>
      </w:r>
      <w:r w:rsidRPr="00701001">
        <w:rPr>
          <w:rFonts w:ascii="Times New Roman" w:hAnsi="Times New Roman" w:cs="Times New Roman"/>
          <w:sz w:val="28"/>
          <w:szCs w:val="28"/>
        </w:rPr>
        <w:t xml:space="preserve">. </w:t>
      </w:r>
    </w:p>
    <w:p w:rsidR="00701001" w:rsidRPr="00845C03" w:rsidRDefault="00701001" w:rsidP="00701001">
      <w:pPr>
        <w:jc w:val="center"/>
        <w:rPr>
          <w:rFonts w:ascii="Times New Roman" w:hAnsi="Times New Roman" w:cs="Times New Roman"/>
          <w:color w:val="000000" w:themeColor="text1"/>
          <w:sz w:val="32"/>
          <w:szCs w:val="32"/>
        </w:rPr>
      </w:pPr>
      <w:r w:rsidRPr="00845C03">
        <w:rPr>
          <w:rFonts w:ascii="Times New Roman" w:hAnsi="Times New Roman" w:cs="Times New Roman"/>
          <w:color w:val="000000" w:themeColor="text1"/>
          <w:sz w:val="32"/>
          <w:szCs w:val="32"/>
        </w:rPr>
        <w:t xml:space="preserve">Опасный лед </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Специалисты умеют определять надежность льда даже по его виду. Опасной считается желтоватая или матово-белая поверхность. Обычно она обладает пористой структурой, поэтому прочной не будет. Из-за этого кататься на ней не стоит. Если в течение нескольких дней температура не опускается ниже нуля, то прочность уменьшается на 25%. Тонкий лед обычно находится около зарослей камышей, кустов и деревьев, растущих возле берегов. Требуется осторожное поведение возле прорубей, которые могут быть невидными, если их запорошит снег.</w:t>
      </w:r>
    </w:p>
    <w:p w:rsidR="00701001" w:rsidRPr="00845C03" w:rsidRDefault="00701001" w:rsidP="00701001">
      <w:pPr>
        <w:jc w:val="center"/>
        <w:rPr>
          <w:rFonts w:ascii="Times New Roman" w:hAnsi="Times New Roman" w:cs="Times New Roman"/>
          <w:sz w:val="32"/>
          <w:szCs w:val="32"/>
        </w:rPr>
      </w:pPr>
      <w:r w:rsidRPr="00845C03">
        <w:rPr>
          <w:rFonts w:ascii="Times New Roman" w:hAnsi="Times New Roman" w:cs="Times New Roman"/>
          <w:sz w:val="32"/>
          <w:szCs w:val="32"/>
        </w:rPr>
        <w:t>Проверка надежности.</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 Как определить прочность льда? Нужно лишь шагнуть на него немного. Если будут заметны маленькие радиальные трещины, а также слышен хруст, то ходить по нему можно, но важно соблюдать безопасность на льду. Выполнять проверку прыжками или </w:t>
      </w:r>
      <w:r w:rsidR="00997328" w:rsidRPr="00701001">
        <w:rPr>
          <w:rFonts w:ascii="Times New Roman" w:hAnsi="Times New Roman" w:cs="Times New Roman"/>
          <w:sz w:val="28"/>
          <w:szCs w:val="28"/>
        </w:rPr>
        <w:t>топтанием</w:t>
      </w:r>
      <w:r w:rsidRPr="00701001">
        <w:rPr>
          <w:rFonts w:ascii="Times New Roman" w:hAnsi="Times New Roman" w:cs="Times New Roman"/>
          <w:sz w:val="28"/>
          <w:szCs w:val="28"/>
        </w:rPr>
        <w:t xml:space="preserve"> не следует. Если наверху появилась вода, то по этому участку лучше не ходить. Когда обнаружен тонкий лед, не стоит кататься по нему, ведь никогда невозможно предугадать, где именно можно провалиться. Чтобы избежать несчастного случая, надо вернуться, аккуратно ступая ногами, не поднимая высоко ноги. При сильном треске передвижение надо выполнять ползком. </w:t>
      </w:r>
    </w:p>
    <w:p w:rsidR="00701001" w:rsidRPr="00845C03" w:rsidRDefault="00701001" w:rsidP="00701001">
      <w:pPr>
        <w:jc w:val="center"/>
        <w:rPr>
          <w:rFonts w:ascii="Times New Roman" w:hAnsi="Times New Roman" w:cs="Times New Roman"/>
          <w:sz w:val="32"/>
          <w:szCs w:val="32"/>
        </w:rPr>
      </w:pPr>
      <w:r w:rsidRPr="00845C03">
        <w:rPr>
          <w:rFonts w:ascii="Times New Roman" w:hAnsi="Times New Roman" w:cs="Times New Roman"/>
          <w:sz w:val="32"/>
          <w:szCs w:val="32"/>
        </w:rPr>
        <w:t xml:space="preserve">Правила поведения </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Зимой обязательно надо соблюдать безопасность на льду. 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w:t>
      </w:r>
      <w:r w:rsidRPr="00997328">
        <w:rPr>
          <w:rFonts w:ascii="Times New Roman" w:hAnsi="Times New Roman" w:cs="Times New Roman"/>
          <w:b/>
          <w:sz w:val="28"/>
          <w:szCs w:val="28"/>
        </w:rPr>
        <w:t>Группе нужно передвигаться на расстоянии 5 метров друг от друга</w:t>
      </w:r>
      <w:r w:rsidRPr="00701001">
        <w:rPr>
          <w:rFonts w:ascii="Times New Roman" w:hAnsi="Times New Roman" w:cs="Times New Roman"/>
          <w:sz w:val="28"/>
          <w:szCs w:val="28"/>
        </w:rPr>
        <w:t xml:space="preserve">.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w:t>
      </w:r>
      <w:r w:rsidRPr="00701001">
        <w:rPr>
          <w:rFonts w:ascii="Times New Roman" w:hAnsi="Times New Roman" w:cs="Times New Roman"/>
          <w:sz w:val="28"/>
          <w:szCs w:val="28"/>
        </w:rPr>
        <w:lastRenderedPageBreak/>
        <w:t>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w:t>
      </w:r>
      <w:r w:rsidRPr="00997328">
        <w:rPr>
          <w:rFonts w:ascii="Times New Roman" w:hAnsi="Times New Roman" w:cs="Times New Roman"/>
          <w:color w:val="FF0000"/>
          <w:sz w:val="28"/>
          <w:szCs w:val="28"/>
        </w:rPr>
        <w:t xml:space="preserve"> Дети не должны быть на замерзших водоемах без взрослых</w:t>
      </w:r>
      <w:r w:rsidRPr="00701001">
        <w:rPr>
          <w:rFonts w:ascii="Times New Roman" w:hAnsi="Times New Roman" w:cs="Times New Roman"/>
          <w:sz w:val="28"/>
          <w:szCs w:val="28"/>
        </w:rPr>
        <w:t xml:space="preserve">. </w:t>
      </w:r>
      <w:r w:rsidRPr="00997328">
        <w:rPr>
          <w:rFonts w:ascii="Times New Roman" w:hAnsi="Times New Roman" w:cs="Times New Roman"/>
          <w:b/>
          <w:sz w:val="28"/>
          <w:szCs w:val="28"/>
        </w:rPr>
        <w:t>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w:t>
      </w:r>
      <w:r w:rsidRPr="00701001">
        <w:rPr>
          <w:rFonts w:ascii="Times New Roman" w:hAnsi="Times New Roman" w:cs="Times New Roman"/>
          <w:sz w:val="28"/>
          <w:szCs w:val="28"/>
        </w:rPr>
        <w:t>.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w:t>
      </w:r>
    </w:p>
    <w:p w:rsidR="00701001" w:rsidRPr="00845C03" w:rsidRDefault="00701001" w:rsidP="00701001">
      <w:pPr>
        <w:jc w:val="center"/>
        <w:rPr>
          <w:rFonts w:ascii="Times New Roman" w:hAnsi="Times New Roman" w:cs="Times New Roman"/>
          <w:sz w:val="32"/>
          <w:szCs w:val="32"/>
        </w:rPr>
      </w:pPr>
      <w:r w:rsidRPr="00845C03">
        <w:rPr>
          <w:rFonts w:ascii="Times New Roman" w:hAnsi="Times New Roman" w:cs="Times New Roman"/>
          <w:sz w:val="32"/>
          <w:szCs w:val="32"/>
        </w:rPr>
        <w:t>Первая помощь</w:t>
      </w:r>
    </w:p>
    <w:p w:rsidR="00701001" w:rsidRPr="00701001" w:rsidRDefault="00701001" w:rsidP="00701001">
      <w:pPr>
        <w:jc w:val="both"/>
        <w:rPr>
          <w:rFonts w:ascii="Times New Roman" w:hAnsi="Times New Roman" w:cs="Times New Roman"/>
          <w:color w:val="FF0000"/>
          <w:sz w:val="28"/>
          <w:szCs w:val="28"/>
        </w:rPr>
      </w:pPr>
      <w:r w:rsidRPr="00701001">
        <w:rPr>
          <w:rFonts w:ascii="Times New Roman" w:hAnsi="Times New Roman" w:cs="Times New Roman"/>
          <w:sz w:val="28"/>
          <w:szCs w:val="28"/>
        </w:rPr>
        <w:t xml:space="preserve">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w:t>
      </w:r>
      <w:r>
        <w:rPr>
          <w:rFonts w:ascii="Times New Roman" w:hAnsi="Times New Roman" w:cs="Times New Roman"/>
          <w:sz w:val="28"/>
          <w:szCs w:val="28"/>
        </w:rPr>
        <w:t>ми в кромку и звать на помощь.</w:t>
      </w:r>
      <w:r w:rsidRPr="00701001">
        <w:rPr>
          <w:rFonts w:ascii="Times New Roman" w:hAnsi="Times New Roman" w:cs="Times New Roman"/>
          <w:sz w:val="28"/>
          <w:szCs w:val="28"/>
        </w:rPr>
        <w:t xml:space="preserve">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w:t>
      </w:r>
      <w:r>
        <w:rPr>
          <w:rFonts w:ascii="Times New Roman" w:hAnsi="Times New Roman" w:cs="Times New Roman"/>
          <w:sz w:val="28"/>
          <w:szCs w:val="28"/>
        </w:rPr>
        <w:t>.</w:t>
      </w:r>
      <w:r w:rsidRPr="00701001">
        <w:rPr>
          <w:rFonts w:ascii="Times New Roman" w:hAnsi="Times New Roman" w:cs="Times New Roman"/>
          <w:sz w:val="28"/>
          <w:szCs w:val="28"/>
        </w:rPr>
        <w:t xml:space="preserve">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w:t>
      </w:r>
      <w:r w:rsidRPr="00701001">
        <w:rPr>
          <w:rFonts w:ascii="Times New Roman" w:hAnsi="Times New Roman" w:cs="Times New Roman"/>
          <w:sz w:val="28"/>
          <w:szCs w:val="28"/>
        </w:rPr>
        <w:lastRenderedPageBreak/>
        <w:t xml:space="preserve">опасно при наступлении весны, когда наблюдается </w:t>
      </w:r>
      <w:proofErr w:type="spellStart"/>
      <w:r w:rsidRPr="00701001">
        <w:rPr>
          <w:rFonts w:ascii="Times New Roman" w:hAnsi="Times New Roman" w:cs="Times New Roman"/>
          <w:sz w:val="28"/>
          <w:szCs w:val="28"/>
        </w:rPr>
        <w:t>подтаивание</w:t>
      </w:r>
      <w:proofErr w:type="spellEnd"/>
      <w:r w:rsidRPr="00701001">
        <w:rPr>
          <w:rFonts w:ascii="Times New Roman" w:hAnsi="Times New Roman" w:cs="Times New Roman"/>
          <w:sz w:val="28"/>
          <w:szCs w:val="28"/>
        </w:rPr>
        <w:t xml:space="preserve"> льда, и он становится непрочным. </w:t>
      </w:r>
    </w:p>
    <w:p w:rsidR="00701001" w:rsidRPr="00845C03" w:rsidRDefault="00701001" w:rsidP="00701001">
      <w:pPr>
        <w:jc w:val="center"/>
        <w:rPr>
          <w:rFonts w:ascii="Times New Roman" w:hAnsi="Times New Roman" w:cs="Times New Roman"/>
          <w:color w:val="000000" w:themeColor="text1"/>
          <w:sz w:val="32"/>
          <w:szCs w:val="32"/>
        </w:rPr>
      </w:pPr>
      <w:r w:rsidRPr="00845C03">
        <w:rPr>
          <w:rFonts w:ascii="Times New Roman" w:hAnsi="Times New Roman" w:cs="Times New Roman"/>
          <w:color w:val="000000" w:themeColor="text1"/>
          <w:sz w:val="32"/>
          <w:szCs w:val="32"/>
        </w:rPr>
        <w:t xml:space="preserve">Правила зимней рыбалки </w:t>
      </w:r>
    </w:p>
    <w:p w:rsidR="002A6EB5"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w:t>
      </w:r>
      <w:r w:rsidRPr="002A6EB5">
        <w:rPr>
          <w:rFonts w:ascii="Times New Roman" w:hAnsi="Times New Roman" w:cs="Times New Roman"/>
          <w:b/>
          <w:sz w:val="28"/>
          <w:szCs w:val="28"/>
        </w:rPr>
        <w:t xml:space="preserve"> Запрещается садиться группой на небольшой территории. </w:t>
      </w:r>
      <w:r w:rsidRPr="00701001">
        <w:rPr>
          <w:rFonts w:ascii="Times New Roman" w:hAnsi="Times New Roman" w:cs="Times New Roman"/>
          <w:sz w:val="28"/>
          <w:szCs w:val="28"/>
        </w:rPr>
        <w:t xml:space="preserve">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w:t>
      </w:r>
    </w:p>
    <w:p w:rsidR="001D1E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Правила безопасности надо соблюдать детям и взрослым. Тогда можно заниматься любым зимним видом спорта. </w:t>
      </w:r>
    </w:p>
    <w:p w:rsidR="00F63433" w:rsidRDefault="00F63433" w:rsidP="00701001">
      <w:pPr>
        <w:jc w:val="both"/>
        <w:rPr>
          <w:rFonts w:ascii="Times New Roman" w:hAnsi="Times New Roman" w:cs="Times New Roman"/>
          <w:sz w:val="28"/>
          <w:szCs w:val="28"/>
        </w:rPr>
      </w:pPr>
    </w:p>
    <w:p w:rsidR="00F63433" w:rsidRDefault="00F63433" w:rsidP="00701001">
      <w:pPr>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ГОЧС                     </w:t>
      </w:r>
      <w:proofErr w:type="spellStart"/>
      <w:proofErr w:type="gramStart"/>
      <w:r w:rsidR="009509B5">
        <w:rPr>
          <w:rFonts w:ascii="Times New Roman" w:hAnsi="Times New Roman" w:cs="Times New Roman"/>
          <w:sz w:val="28"/>
          <w:szCs w:val="28"/>
        </w:rPr>
        <w:t>п</w:t>
      </w:r>
      <w:proofErr w:type="spellEnd"/>
      <w:proofErr w:type="gramEnd"/>
      <w:r w:rsidR="009509B5">
        <w:rPr>
          <w:rFonts w:ascii="Times New Roman" w:hAnsi="Times New Roman" w:cs="Times New Roman"/>
          <w:sz w:val="28"/>
          <w:szCs w:val="28"/>
        </w:rPr>
        <w:t>/</w:t>
      </w:r>
      <w:proofErr w:type="spellStart"/>
      <w:r w:rsidR="009509B5">
        <w:rPr>
          <w:rFonts w:ascii="Times New Roman" w:hAnsi="Times New Roman" w:cs="Times New Roman"/>
          <w:sz w:val="28"/>
          <w:szCs w:val="28"/>
        </w:rPr>
        <w:t>п</w:t>
      </w:r>
      <w:proofErr w:type="spellEnd"/>
      <w:r>
        <w:rPr>
          <w:rFonts w:ascii="Times New Roman" w:hAnsi="Times New Roman" w:cs="Times New Roman"/>
          <w:sz w:val="28"/>
          <w:szCs w:val="28"/>
        </w:rPr>
        <w:t xml:space="preserve">                     А.П. Соколов</w:t>
      </w:r>
    </w:p>
    <w:p w:rsidR="00682D8A" w:rsidRDefault="00682D8A" w:rsidP="00701001">
      <w:pPr>
        <w:jc w:val="both"/>
        <w:rPr>
          <w:rFonts w:ascii="Times New Roman" w:hAnsi="Times New Roman" w:cs="Times New Roman"/>
          <w:sz w:val="28"/>
          <w:szCs w:val="28"/>
        </w:rPr>
      </w:pPr>
    </w:p>
    <w:p w:rsidR="00682D8A" w:rsidRDefault="00682D8A" w:rsidP="00701001">
      <w:pPr>
        <w:jc w:val="both"/>
        <w:rPr>
          <w:rFonts w:ascii="Times New Roman" w:hAnsi="Times New Roman" w:cs="Times New Roman"/>
          <w:sz w:val="28"/>
          <w:szCs w:val="28"/>
        </w:rPr>
      </w:pPr>
    </w:p>
    <w:p w:rsidR="00682D8A" w:rsidRDefault="00682D8A" w:rsidP="00701001">
      <w:pPr>
        <w:jc w:val="both"/>
        <w:rPr>
          <w:rFonts w:ascii="Times New Roman" w:hAnsi="Times New Roman" w:cs="Times New Roman"/>
          <w:sz w:val="28"/>
          <w:szCs w:val="28"/>
        </w:rPr>
      </w:pPr>
      <w:proofErr w:type="spellStart"/>
      <w:r>
        <w:rPr>
          <w:rFonts w:ascii="Times New Roman" w:hAnsi="Times New Roman" w:cs="Times New Roman"/>
          <w:sz w:val="28"/>
          <w:szCs w:val="28"/>
        </w:rPr>
        <w:t>Большереченский</w:t>
      </w:r>
      <w:proofErr w:type="spellEnd"/>
      <w:r>
        <w:rPr>
          <w:rFonts w:ascii="Times New Roman" w:hAnsi="Times New Roman" w:cs="Times New Roman"/>
          <w:sz w:val="28"/>
          <w:szCs w:val="28"/>
        </w:rPr>
        <w:t xml:space="preserve"> Вестник                   19 ноября 2020г</w:t>
      </w:r>
    </w:p>
    <w:p w:rsidR="00682D8A" w:rsidRDefault="00682D8A" w:rsidP="00701001">
      <w:pPr>
        <w:jc w:val="both"/>
        <w:rPr>
          <w:rFonts w:ascii="Times New Roman" w:hAnsi="Times New Roman" w:cs="Times New Roman"/>
          <w:sz w:val="28"/>
          <w:szCs w:val="28"/>
        </w:rPr>
      </w:pPr>
    </w:p>
    <w:p w:rsidR="00682D8A" w:rsidRDefault="00682D8A" w:rsidP="00701001">
      <w:pPr>
        <w:jc w:val="both"/>
        <w:rPr>
          <w:rFonts w:ascii="Times New Roman" w:hAnsi="Times New Roman" w:cs="Times New Roman"/>
          <w:sz w:val="28"/>
          <w:szCs w:val="28"/>
        </w:rPr>
      </w:pPr>
      <w:r>
        <w:rPr>
          <w:rFonts w:ascii="Times New Roman" w:hAnsi="Times New Roman" w:cs="Times New Roman"/>
          <w:sz w:val="28"/>
          <w:szCs w:val="28"/>
        </w:rPr>
        <w:t xml:space="preserve">Адрес:632276,Новосибирская область, </w:t>
      </w:r>
      <w:proofErr w:type="spellStart"/>
      <w:r>
        <w:rPr>
          <w:rFonts w:ascii="Times New Roman" w:hAnsi="Times New Roman" w:cs="Times New Roman"/>
          <w:sz w:val="28"/>
          <w:szCs w:val="28"/>
        </w:rPr>
        <w:t>Кыштовский</w:t>
      </w:r>
      <w:proofErr w:type="spellEnd"/>
      <w:r>
        <w:rPr>
          <w:rFonts w:ascii="Times New Roman" w:hAnsi="Times New Roman" w:cs="Times New Roman"/>
          <w:sz w:val="28"/>
          <w:szCs w:val="28"/>
        </w:rPr>
        <w:t xml:space="preserve"> район, 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ольшеречье,</w:t>
      </w:r>
    </w:p>
    <w:p w:rsidR="00682D8A" w:rsidRPr="00701001" w:rsidRDefault="00682D8A" w:rsidP="00701001">
      <w:pPr>
        <w:jc w:val="both"/>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ентральная,12а.        тел.83837131-346                тираж 5экэ</w:t>
      </w:r>
    </w:p>
    <w:sectPr w:rsidR="00682D8A" w:rsidRPr="00701001" w:rsidSect="0070100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01001"/>
    <w:rsid w:val="00014FF6"/>
    <w:rsid w:val="001D1E01"/>
    <w:rsid w:val="001F0E4B"/>
    <w:rsid w:val="00245BB9"/>
    <w:rsid w:val="002A6EB5"/>
    <w:rsid w:val="0035558E"/>
    <w:rsid w:val="00516FFE"/>
    <w:rsid w:val="00597B60"/>
    <w:rsid w:val="00682D8A"/>
    <w:rsid w:val="006F109F"/>
    <w:rsid w:val="00701001"/>
    <w:rsid w:val="0081460D"/>
    <w:rsid w:val="00845C03"/>
    <w:rsid w:val="009509B5"/>
    <w:rsid w:val="00997328"/>
    <w:rsid w:val="00A1640B"/>
    <w:rsid w:val="00A84B63"/>
    <w:rsid w:val="00F63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001"/>
    <w:rPr>
      <w:color w:val="0563C1" w:themeColor="hyperlink"/>
      <w:u w:val="single"/>
    </w:rPr>
  </w:style>
  <w:style w:type="table" w:styleId="a4">
    <w:name w:val="Table Grid"/>
    <w:basedOn w:val="a1"/>
    <w:uiPriority w:val="39"/>
    <w:rsid w:val="00014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7B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7B60"/>
    <w:rPr>
      <w:rFonts w:ascii="Tahoma" w:hAnsi="Tahoma" w:cs="Tahoma"/>
      <w:sz w:val="16"/>
      <w:szCs w:val="16"/>
    </w:rPr>
  </w:style>
  <w:style w:type="paragraph" w:styleId="a7">
    <w:name w:val="No Spacing"/>
    <w:uiPriority w:val="1"/>
    <w:qFormat/>
    <w:rsid w:val="0081460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-ЧС</dc:creator>
  <cp:lastModifiedBy>Наталья</cp:lastModifiedBy>
  <cp:revision>8</cp:revision>
  <cp:lastPrinted>2020-11-19T05:46:00Z</cp:lastPrinted>
  <dcterms:created xsi:type="dcterms:W3CDTF">2020-11-19T05:44:00Z</dcterms:created>
  <dcterms:modified xsi:type="dcterms:W3CDTF">2020-11-19T08:35:00Z</dcterms:modified>
</cp:coreProperties>
</file>